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5E1" w:rsidRPr="006313E7" w:rsidRDefault="006313E7" w:rsidP="005065E1">
      <w:pPr>
        <w:jc w:val="center"/>
        <w:rPr>
          <w:rFonts w:ascii="Garamond" w:hAnsi="Garamond"/>
          <w:b/>
          <w:bCs/>
          <w:sz w:val="36"/>
        </w:rPr>
      </w:pPr>
      <w:r>
        <w:rPr>
          <w:rFonts w:ascii="Garamond" w:hAnsi="Garamond"/>
          <w:noProof/>
        </w:rPr>
        <mc:AlternateContent>
          <mc:Choice Requires="wps">
            <w:drawing>
              <wp:anchor distT="0" distB="0" distL="114300" distR="114300" simplePos="0" relativeHeight="251661312" behindDoc="0" locked="0" layoutInCell="1" allowOverlap="1" wp14:anchorId="682C56F0" wp14:editId="08102F40">
                <wp:simplePos x="0" y="0"/>
                <wp:positionH relativeFrom="column">
                  <wp:posOffset>-200025</wp:posOffset>
                </wp:positionH>
                <wp:positionV relativeFrom="paragraph">
                  <wp:posOffset>-190500</wp:posOffset>
                </wp:positionV>
                <wp:extent cx="64198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19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8070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75pt,-15pt" to="48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" strokecolor="black [3213]" strokeweight="1.5pt">
                <v:stroke joinstyle="miter"/>
              </v:line>
            </w:pict>
          </mc:Fallback>
        </mc:AlternateContent>
      </w:r>
      <w:r w:rsidR="001D3E93">
        <w:rPr>
          <w:rFonts w:ascii="Garamond" w:hAnsi="Garamond"/>
          <w:b/>
          <w:bCs/>
          <w:sz w:val="36"/>
        </w:rPr>
        <w:t>GENESIS</w:t>
      </w:r>
      <w:r w:rsidR="005065E1" w:rsidRPr="006313E7">
        <w:rPr>
          <w:rFonts w:ascii="Garamond" w:hAnsi="Garamond"/>
          <w:b/>
          <w:bCs/>
          <w:sz w:val="36"/>
        </w:rPr>
        <w:t xml:space="preserve"> | AMEN Bible Study </w:t>
      </w:r>
      <w:r w:rsidR="001D3E93">
        <w:rPr>
          <w:rFonts w:ascii="Garamond" w:hAnsi="Garamond"/>
          <w:b/>
          <w:bCs/>
          <w:sz w:val="36"/>
        </w:rPr>
        <w:t>2019-20</w:t>
      </w:r>
    </w:p>
    <w:p w:rsidR="005065E1" w:rsidRPr="005065E1" w:rsidRDefault="005065E1" w:rsidP="005065E1">
      <w:pPr>
        <w:jc w:val="center"/>
        <w:rPr>
          <w:rFonts w:ascii="Garamond" w:hAnsi="Garamond"/>
          <w:b/>
          <w:bCs/>
        </w:rPr>
      </w:pPr>
    </w:p>
    <w:p w:rsidR="005065E1" w:rsidRPr="005065E1" w:rsidRDefault="00504B63" w:rsidP="005065E1">
      <w:pPr>
        <w:jc w:val="center"/>
        <w:rPr>
          <w:rFonts w:ascii="Garamond" w:hAnsi="Garamond"/>
          <w:b/>
          <w:bCs/>
          <w:sz w:val="28"/>
        </w:rPr>
      </w:pPr>
      <w:r>
        <w:rPr>
          <w:rFonts w:ascii="Garamond" w:hAnsi="Garamond"/>
          <w:b/>
          <w:bCs/>
          <w:sz w:val="28"/>
        </w:rPr>
        <w:t>The Sovereign of Nations</w:t>
      </w:r>
    </w:p>
    <w:p w:rsidR="005065E1" w:rsidRPr="002B7FFB" w:rsidRDefault="001D3E93" w:rsidP="005065E1">
      <w:pPr>
        <w:jc w:val="center"/>
        <w:rPr>
          <w:rFonts w:ascii="Garamond" w:hAnsi="Garamond"/>
          <w:b/>
          <w:bCs/>
          <w:i/>
          <w:sz w:val="28"/>
        </w:rPr>
      </w:pPr>
      <w:r>
        <w:rPr>
          <w:rFonts w:ascii="Garamond" w:hAnsi="Garamond"/>
          <w:b/>
          <w:bCs/>
          <w:i/>
          <w:sz w:val="28"/>
        </w:rPr>
        <w:t xml:space="preserve">Genesis </w:t>
      </w:r>
      <w:r w:rsidR="00504B63">
        <w:rPr>
          <w:rFonts w:ascii="Garamond" w:hAnsi="Garamond"/>
          <w:b/>
          <w:bCs/>
          <w:i/>
          <w:sz w:val="28"/>
        </w:rPr>
        <w:t>10:1-11:9</w:t>
      </w:r>
    </w:p>
    <w:p w:rsidR="005065E1" w:rsidRPr="005065E1" w:rsidRDefault="009B6B86" w:rsidP="005065E1">
      <w:pPr>
        <w:jc w:val="center"/>
        <w:rPr>
          <w:rFonts w:ascii="Garamond" w:hAnsi="Garamond"/>
          <w:b/>
          <w:bCs/>
          <w:sz w:val="28"/>
        </w:rPr>
      </w:pPr>
      <w:r>
        <w:rPr>
          <w:rFonts w:ascii="Garamond" w:hAnsi="Garamond"/>
          <w:b/>
          <w:bCs/>
          <w:sz w:val="28"/>
        </w:rPr>
        <w:t xml:space="preserve">October </w:t>
      </w:r>
      <w:r w:rsidR="00504B63">
        <w:rPr>
          <w:rFonts w:ascii="Garamond" w:hAnsi="Garamond"/>
          <w:b/>
          <w:bCs/>
          <w:sz w:val="28"/>
        </w:rPr>
        <w:t>30-31</w:t>
      </w:r>
      <w:r w:rsidR="001D3E93">
        <w:rPr>
          <w:rFonts w:ascii="Garamond" w:hAnsi="Garamond"/>
          <w:b/>
          <w:bCs/>
          <w:sz w:val="28"/>
        </w:rPr>
        <w:t>, 2019</w:t>
      </w:r>
    </w:p>
    <w:p w:rsidR="005065E1" w:rsidRPr="005065E1" w:rsidRDefault="005065E1" w:rsidP="005065E1">
      <w:pPr>
        <w:pStyle w:val="Title"/>
        <w:widowControl/>
        <w:tabs>
          <w:tab w:val="clear" w:pos="1152"/>
          <w:tab w:val="clear" w:pos="1584"/>
          <w:tab w:val="clear" w:pos="2016"/>
          <w:tab w:val="clear" w:pos="2448"/>
        </w:tabs>
        <w:ind w:left="0"/>
        <w:rPr>
          <w:rFonts w:ascii="Garamond" w:hAnsi="Garamond"/>
        </w:rPr>
      </w:pPr>
      <w:r>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142875</wp:posOffset>
                </wp:positionV>
                <wp:extent cx="64198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19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35D50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5pt,11.25pt" to="489.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" strokecolor="black [3213]" strokeweight="1.5pt">
                <v:stroke joinstyle="miter"/>
              </v:line>
            </w:pict>
          </mc:Fallback>
        </mc:AlternateContent>
      </w:r>
    </w:p>
    <w:p w:rsidR="005065E1" w:rsidRDefault="005065E1" w:rsidP="005065E1">
      <w:pPr>
        <w:rPr>
          <w:rFonts w:ascii="Garamond" w:hAnsi="Garamond"/>
          <w:b/>
          <w:bCs/>
          <w:sz w:val="24"/>
        </w:rPr>
      </w:pPr>
    </w:p>
    <w:p w:rsidR="009B6B86" w:rsidRPr="006F2F2F" w:rsidRDefault="003A7BC1" w:rsidP="0005030C">
      <w:pPr>
        <w:rPr>
          <w:rFonts w:ascii="Garamond" w:hAnsi="Garamond"/>
          <w:sz w:val="28"/>
          <w:szCs w:val="28"/>
        </w:rPr>
      </w:pPr>
      <w:r w:rsidRPr="006F2F2F">
        <w:rPr>
          <w:rFonts w:ascii="Garamond" w:hAnsi="Garamond"/>
          <w:b/>
          <w:bCs/>
          <w:sz w:val="28"/>
          <w:szCs w:val="28"/>
        </w:rPr>
        <w:t>Script</w:t>
      </w:r>
      <w:r w:rsidR="005065E1" w:rsidRPr="006F2F2F">
        <w:rPr>
          <w:rFonts w:ascii="Garamond" w:hAnsi="Garamond"/>
          <w:b/>
          <w:bCs/>
          <w:sz w:val="28"/>
          <w:szCs w:val="28"/>
        </w:rPr>
        <w:t>ure Introduction</w:t>
      </w:r>
      <w:r w:rsidRPr="006F2F2F">
        <w:rPr>
          <w:rFonts w:ascii="Garamond" w:hAnsi="Garamond"/>
          <w:sz w:val="28"/>
          <w:szCs w:val="28"/>
        </w:rPr>
        <w:t xml:space="preserve"> </w:t>
      </w:r>
    </w:p>
    <w:p w:rsidR="009B6B86" w:rsidRDefault="003A7BC1" w:rsidP="005065E1">
      <w:pPr>
        <w:widowControl/>
        <w:jc w:val="both"/>
        <w:rPr>
          <w:rFonts w:ascii="Garamond" w:hAnsi="Garamond"/>
          <w:b/>
          <w:bCs/>
          <w:sz w:val="28"/>
          <w:szCs w:val="28"/>
        </w:rPr>
      </w:pPr>
      <w:r w:rsidRPr="006F2F2F">
        <w:rPr>
          <w:rFonts w:ascii="Garamond" w:hAnsi="Garamond"/>
          <w:b/>
          <w:bCs/>
          <w:sz w:val="28"/>
          <w:szCs w:val="28"/>
        </w:rPr>
        <w:t xml:space="preserve">I.  </w:t>
      </w:r>
      <w:r w:rsidR="00504B63">
        <w:rPr>
          <w:rFonts w:ascii="Garamond" w:hAnsi="Garamond"/>
          <w:b/>
          <w:bCs/>
          <w:sz w:val="28"/>
          <w:szCs w:val="28"/>
        </w:rPr>
        <w:t>The Table of Nations (10:1-32)</w:t>
      </w:r>
    </w:p>
    <w:p w:rsidR="009B6B86" w:rsidRPr="009B6B86" w:rsidRDefault="00504B63" w:rsidP="0005030C">
      <w:pPr>
        <w:widowControl/>
        <w:ind w:left="360"/>
        <w:jc w:val="both"/>
        <w:rPr>
          <w:rFonts w:ascii="Garamond" w:hAnsi="Garamond"/>
          <w:b/>
          <w:sz w:val="28"/>
          <w:szCs w:val="28"/>
        </w:rPr>
      </w:pPr>
      <w:r>
        <w:rPr>
          <w:rFonts w:ascii="Garamond" w:hAnsi="Garamond"/>
          <w:b/>
          <w:sz w:val="28"/>
          <w:szCs w:val="28"/>
        </w:rPr>
        <w:t xml:space="preserve">A. </w:t>
      </w:r>
      <w:r w:rsidRPr="00504B63">
        <w:rPr>
          <w:rFonts w:ascii="Garamond" w:hAnsi="Garamond"/>
          <w:b/>
          <w:sz w:val="28"/>
          <w:szCs w:val="28"/>
        </w:rPr>
        <w:t>United</w:t>
      </w:r>
    </w:p>
    <w:p w:rsidR="009B6B86" w:rsidRPr="009B6B86" w:rsidRDefault="00504B63" w:rsidP="0005030C">
      <w:pPr>
        <w:widowControl/>
        <w:ind w:left="360"/>
        <w:jc w:val="both"/>
        <w:rPr>
          <w:rFonts w:ascii="Garamond" w:hAnsi="Garamond"/>
          <w:b/>
          <w:sz w:val="28"/>
          <w:szCs w:val="28"/>
        </w:rPr>
      </w:pPr>
      <w:r>
        <w:rPr>
          <w:rFonts w:ascii="Garamond" w:hAnsi="Garamond"/>
          <w:b/>
          <w:sz w:val="28"/>
          <w:szCs w:val="28"/>
        </w:rPr>
        <w:t xml:space="preserve">B. </w:t>
      </w:r>
      <w:r w:rsidRPr="00504B63">
        <w:rPr>
          <w:rFonts w:ascii="Garamond" w:hAnsi="Garamond"/>
          <w:b/>
          <w:sz w:val="28"/>
          <w:szCs w:val="28"/>
        </w:rPr>
        <w:t>Dispersed</w:t>
      </w:r>
    </w:p>
    <w:p w:rsidR="005B40B7" w:rsidRDefault="00504B63" w:rsidP="0005030C">
      <w:pPr>
        <w:widowControl/>
        <w:ind w:left="360"/>
        <w:jc w:val="both"/>
        <w:rPr>
          <w:rFonts w:ascii="Garamond" w:hAnsi="Garamond"/>
          <w:sz w:val="28"/>
          <w:szCs w:val="28"/>
        </w:rPr>
      </w:pPr>
      <w:r>
        <w:rPr>
          <w:rFonts w:ascii="Garamond" w:hAnsi="Garamond"/>
          <w:b/>
          <w:sz w:val="28"/>
          <w:szCs w:val="28"/>
        </w:rPr>
        <w:t xml:space="preserve">C. </w:t>
      </w:r>
      <w:r w:rsidRPr="00504B63">
        <w:rPr>
          <w:rFonts w:ascii="Garamond" w:hAnsi="Garamond"/>
          <w:b/>
          <w:sz w:val="28"/>
          <w:szCs w:val="28"/>
        </w:rPr>
        <w:t>Appointed</w:t>
      </w:r>
    </w:p>
    <w:p w:rsidR="009B6B86" w:rsidRDefault="00504B63" w:rsidP="00FE33F7">
      <w:pPr>
        <w:widowControl/>
        <w:jc w:val="both"/>
        <w:rPr>
          <w:rFonts w:ascii="Garamond" w:hAnsi="Garamond"/>
          <w:b/>
          <w:bCs/>
          <w:sz w:val="28"/>
          <w:szCs w:val="28"/>
        </w:rPr>
      </w:pPr>
      <w:r>
        <w:rPr>
          <w:rFonts w:ascii="Garamond" w:hAnsi="Garamond"/>
          <w:b/>
          <w:bCs/>
          <w:sz w:val="28"/>
          <w:szCs w:val="28"/>
        </w:rPr>
        <w:t>II. The Tower of Rebellion (11:1-9)</w:t>
      </w:r>
    </w:p>
    <w:p w:rsidR="009B6B86" w:rsidRDefault="00504B63" w:rsidP="0005030C">
      <w:pPr>
        <w:widowControl/>
        <w:ind w:left="360"/>
        <w:jc w:val="both"/>
        <w:rPr>
          <w:rFonts w:ascii="Garamond" w:hAnsi="Garamond"/>
          <w:b/>
          <w:bCs/>
          <w:sz w:val="28"/>
          <w:szCs w:val="28"/>
        </w:rPr>
      </w:pPr>
      <w:r>
        <w:rPr>
          <w:rFonts w:ascii="Garamond" w:hAnsi="Garamond"/>
          <w:b/>
          <w:bCs/>
          <w:sz w:val="28"/>
          <w:szCs w:val="28"/>
        </w:rPr>
        <w:t xml:space="preserve">A. </w:t>
      </w:r>
      <w:r w:rsidRPr="00504B63">
        <w:rPr>
          <w:rFonts w:ascii="Garamond" w:hAnsi="Garamond"/>
          <w:b/>
          <w:bCs/>
          <w:sz w:val="28"/>
          <w:szCs w:val="28"/>
        </w:rPr>
        <w:t>Pride</w:t>
      </w:r>
    </w:p>
    <w:p w:rsidR="00504B63" w:rsidRPr="00504B63" w:rsidRDefault="00504B63" w:rsidP="00504B63">
      <w:pPr>
        <w:widowControl/>
        <w:ind w:left="360"/>
        <w:jc w:val="both"/>
        <w:rPr>
          <w:rFonts w:ascii="Garamond" w:hAnsi="Garamond"/>
          <w:b/>
          <w:bCs/>
          <w:sz w:val="28"/>
          <w:szCs w:val="28"/>
        </w:rPr>
      </w:pPr>
      <w:r>
        <w:rPr>
          <w:rFonts w:ascii="Garamond" w:hAnsi="Garamond"/>
          <w:b/>
          <w:bCs/>
          <w:sz w:val="28"/>
          <w:szCs w:val="28"/>
        </w:rPr>
        <w:t xml:space="preserve">B. </w:t>
      </w:r>
      <w:r w:rsidRPr="00504B63">
        <w:rPr>
          <w:rFonts w:ascii="Garamond" w:hAnsi="Garamond"/>
          <w:b/>
          <w:bCs/>
          <w:sz w:val="28"/>
          <w:szCs w:val="28"/>
        </w:rPr>
        <w:t>Rebellion</w:t>
      </w:r>
    </w:p>
    <w:p w:rsidR="007F359C" w:rsidRDefault="00504B63" w:rsidP="0005030C">
      <w:pPr>
        <w:widowControl/>
        <w:ind w:left="360"/>
        <w:jc w:val="both"/>
        <w:rPr>
          <w:rFonts w:ascii="Garamond" w:hAnsi="Garamond"/>
          <w:b/>
          <w:bCs/>
          <w:sz w:val="28"/>
          <w:szCs w:val="28"/>
        </w:rPr>
      </w:pPr>
      <w:r>
        <w:rPr>
          <w:rFonts w:ascii="Garamond" w:hAnsi="Garamond"/>
          <w:b/>
          <w:bCs/>
          <w:sz w:val="28"/>
          <w:szCs w:val="28"/>
        </w:rPr>
        <w:t xml:space="preserve">C. </w:t>
      </w:r>
      <w:r w:rsidRPr="00504B63">
        <w:rPr>
          <w:rFonts w:ascii="Garamond" w:hAnsi="Garamond"/>
          <w:b/>
          <w:bCs/>
          <w:sz w:val="28"/>
          <w:szCs w:val="28"/>
        </w:rPr>
        <w:t>Sovereignty</w:t>
      </w:r>
    </w:p>
    <w:p w:rsidR="007F359C" w:rsidRDefault="007F359C" w:rsidP="007F359C">
      <w:pPr>
        <w:widowControl/>
        <w:jc w:val="both"/>
        <w:rPr>
          <w:rFonts w:ascii="Garamond" w:hAnsi="Garamond"/>
          <w:b/>
          <w:bCs/>
          <w:sz w:val="28"/>
          <w:szCs w:val="28"/>
        </w:rPr>
      </w:pPr>
      <w:r>
        <w:rPr>
          <w:rFonts w:ascii="Garamond" w:hAnsi="Garamond"/>
          <w:b/>
          <w:bCs/>
          <w:sz w:val="28"/>
          <w:szCs w:val="28"/>
        </w:rPr>
        <w:t>III.  The Trail of Redemption (11:10-26)</w:t>
      </w:r>
    </w:p>
    <w:p w:rsidR="0005030C" w:rsidRDefault="0005030C" w:rsidP="007F359C">
      <w:pPr>
        <w:widowControl/>
        <w:jc w:val="both"/>
        <w:rPr>
          <w:rFonts w:ascii="Garamond" w:hAnsi="Garamond"/>
          <w:b/>
          <w:bCs/>
          <w:sz w:val="28"/>
          <w:szCs w:val="28"/>
        </w:rPr>
      </w:pPr>
    </w:p>
    <w:p w:rsidR="0005030C" w:rsidRDefault="0005030C" w:rsidP="007F359C">
      <w:pPr>
        <w:widowControl/>
        <w:jc w:val="both"/>
        <w:rPr>
          <w:rFonts w:ascii="Garamond" w:hAnsi="Garamond"/>
          <w:b/>
          <w:bCs/>
          <w:sz w:val="28"/>
          <w:szCs w:val="28"/>
        </w:rPr>
      </w:pPr>
    </w:p>
    <w:p w:rsidR="0005030C" w:rsidRDefault="0005030C" w:rsidP="007F359C">
      <w:pPr>
        <w:widowControl/>
        <w:jc w:val="both"/>
        <w:rPr>
          <w:rFonts w:ascii="Garamond" w:hAnsi="Garamond"/>
          <w:b/>
          <w:bCs/>
          <w:sz w:val="28"/>
          <w:szCs w:val="28"/>
        </w:rPr>
      </w:pPr>
      <w:bookmarkStart w:id="0" w:name="_GoBack"/>
      <w:bookmarkEnd w:id="0"/>
    </w:p>
    <w:p w:rsidR="0005030C" w:rsidRDefault="0005030C" w:rsidP="007F359C">
      <w:pPr>
        <w:widowControl/>
        <w:jc w:val="both"/>
        <w:rPr>
          <w:rFonts w:ascii="Garamond" w:hAnsi="Garamond"/>
          <w:b/>
          <w:bCs/>
          <w:sz w:val="28"/>
          <w:szCs w:val="28"/>
        </w:rPr>
      </w:pPr>
    </w:p>
    <w:p w:rsidR="0005030C" w:rsidRPr="00927906" w:rsidRDefault="0005030C" w:rsidP="0005030C">
      <w:pPr>
        <w:rPr>
          <w:b/>
          <w:sz w:val="22"/>
          <w:szCs w:val="22"/>
        </w:rPr>
      </w:pPr>
      <w:bookmarkStart w:id="1" w:name="_Hlk525133305"/>
      <w:r w:rsidRPr="00927906">
        <w:rPr>
          <w:b/>
          <w:sz w:val="22"/>
          <w:szCs w:val="22"/>
        </w:rPr>
        <w:t>Discussion Questions</w:t>
      </w:r>
    </w:p>
    <w:p w:rsidR="0005030C" w:rsidRPr="0005030C" w:rsidRDefault="0005030C" w:rsidP="00FB4FF7">
      <w:pPr>
        <w:pStyle w:val="ListParagraph"/>
        <w:widowControl/>
        <w:numPr>
          <w:ilvl w:val="0"/>
          <w:numId w:val="19"/>
        </w:numPr>
        <w:autoSpaceDE/>
        <w:autoSpaceDN/>
        <w:adjustRightInd/>
        <w:contextualSpacing w:val="0"/>
        <w:rPr>
          <w:sz w:val="22"/>
          <w:szCs w:val="22"/>
        </w:rPr>
      </w:pPr>
      <w:r w:rsidRPr="0005030C">
        <w:rPr>
          <w:sz w:val="22"/>
          <w:szCs w:val="22"/>
        </w:rPr>
        <w:t>Why does God desire that His created humanity multiply and fill the earth?</w:t>
      </w:r>
    </w:p>
    <w:p w:rsidR="0005030C" w:rsidRPr="0005030C" w:rsidRDefault="0005030C" w:rsidP="002D6371">
      <w:pPr>
        <w:pStyle w:val="ListParagraph"/>
        <w:widowControl/>
        <w:numPr>
          <w:ilvl w:val="0"/>
          <w:numId w:val="19"/>
        </w:numPr>
        <w:autoSpaceDE/>
        <w:autoSpaceDN/>
        <w:adjustRightInd/>
        <w:contextualSpacing w:val="0"/>
        <w:rPr>
          <w:sz w:val="22"/>
          <w:szCs w:val="22"/>
        </w:rPr>
      </w:pPr>
      <w:r w:rsidRPr="0005030C">
        <w:rPr>
          <w:sz w:val="22"/>
          <w:szCs w:val="22"/>
        </w:rPr>
        <w:t>How is God’s sovereignty described and displayed here and in Acts 17:26-27</w:t>
      </w:r>
    </w:p>
    <w:p w:rsidR="0005030C" w:rsidRPr="0005030C" w:rsidRDefault="0005030C" w:rsidP="00667C22">
      <w:pPr>
        <w:pStyle w:val="ListParagraph"/>
        <w:widowControl/>
        <w:numPr>
          <w:ilvl w:val="0"/>
          <w:numId w:val="19"/>
        </w:numPr>
        <w:autoSpaceDE/>
        <w:autoSpaceDN/>
        <w:adjustRightInd/>
        <w:contextualSpacing w:val="0"/>
        <w:rPr>
          <w:sz w:val="22"/>
          <w:szCs w:val="22"/>
        </w:rPr>
      </w:pPr>
      <w:r w:rsidRPr="0005030C">
        <w:rPr>
          <w:sz w:val="22"/>
          <w:szCs w:val="22"/>
        </w:rPr>
        <w:t>Why are the “nations” and the whole earth so important to God?</w:t>
      </w:r>
    </w:p>
    <w:p w:rsidR="0005030C" w:rsidRPr="0005030C" w:rsidRDefault="0005030C" w:rsidP="00DC4E50">
      <w:pPr>
        <w:pStyle w:val="ListParagraph"/>
        <w:widowControl/>
        <w:numPr>
          <w:ilvl w:val="0"/>
          <w:numId w:val="19"/>
        </w:numPr>
        <w:autoSpaceDE/>
        <w:autoSpaceDN/>
        <w:adjustRightInd/>
        <w:contextualSpacing w:val="0"/>
        <w:rPr>
          <w:sz w:val="22"/>
          <w:szCs w:val="22"/>
        </w:rPr>
      </w:pPr>
      <w:r w:rsidRPr="0005030C">
        <w:rPr>
          <w:sz w:val="22"/>
          <w:szCs w:val="22"/>
        </w:rPr>
        <w:t xml:space="preserve">What are the reasons that the people at Shinar decide to build a tower? How is this </w:t>
      </w:r>
      <w:proofErr w:type="gramStart"/>
      <w:r w:rsidRPr="0005030C">
        <w:rPr>
          <w:sz w:val="22"/>
          <w:szCs w:val="22"/>
        </w:rPr>
        <w:t>similar to</w:t>
      </w:r>
      <w:proofErr w:type="gramEnd"/>
      <w:r w:rsidRPr="0005030C">
        <w:rPr>
          <w:sz w:val="22"/>
          <w:szCs w:val="22"/>
        </w:rPr>
        <w:t xml:space="preserve"> Eve’s actions in Genesis 3?</w:t>
      </w:r>
    </w:p>
    <w:p w:rsidR="0005030C" w:rsidRPr="0005030C" w:rsidRDefault="0005030C" w:rsidP="00970374">
      <w:pPr>
        <w:pStyle w:val="ListParagraph"/>
        <w:widowControl/>
        <w:numPr>
          <w:ilvl w:val="0"/>
          <w:numId w:val="19"/>
        </w:numPr>
        <w:autoSpaceDE/>
        <w:autoSpaceDN/>
        <w:adjustRightInd/>
        <w:contextualSpacing w:val="0"/>
        <w:rPr>
          <w:rFonts w:eastAsiaTheme="minorHAnsi"/>
          <w:sz w:val="22"/>
          <w:szCs w:val="22"/>
        </w:rPr>
      </w:pPr>
      <w:r w:rsidRPr="0005030C">
        <w:rPr>
          <w:sz w:val="22"/>
          <w:szCs w:val="22"/>
        </w:rPr>
        <w:t xml:space="preserve">Why is “making a name for ourselves” such a great temptation for men? How does this conflict with God’s sovereignty? </w:t>
      </w:r>
    </w:p>
    <w:p w:rsidR="0005030C" w:rsidRPr="0005030C" w:rsidRDefault="0005030C" w:rsidP="0005030C">
      <w:pPr>
        <w:pStyle w:val="ListParagraph"/>
        <w:widowControl/>
        <w:autoSpaceDE/>
        <w:autoSpaceDN/>
        <w:adjustRightInd/>
        <w:contextualSpacing w:val="0"/>
        <w:rPr>
          <w:rFonts w:eastAsiaTheme="minorHAnsi"/>
          <w:sz w:val="22"/>
          <w:szCs w:val="22"/>
        </w:rPr>
      </w:pPr>
    </w:p>
    <w:p w:rsidR="0005030C" w:rsidRPr="00927906" w:rsidRDefault="0005030C" w:rsidP="0005030C">
      <w:pPr>
        <w:rPr>
          <w:b/>
          <w:sz w:val="22"/>
          <w:szCs w:val="22"/>
        </w:rPr>
      </w:pPr>
      <w:r w:rsidRPr="00927906">
        <w:rPr>
          <w:b/>
          <w:sz w:val="22"/>
          <w:szCs w:val="22"/>
        </w:rPr>
        <w:t>Going Deeper</w:t>
      </w:r>
    </w:p>
    <w:p w:rsidR="0005030C" w:rsidRPr="0005030C" w:rsidRDefault="0005030C" w:rsidP="00AF7D75">
      <w:pPr>
        <w:pStyle w:val="ListParagraph"/>
        <w:widowControl/>
        <w:numPr>
          <w:ilvl w:val="0"/>
          <w:numId w:val="20"/>
        </w:numPr>
        <w:autoSpaceDE/>
        <w:autoSpaceDN/>
        <w:adjustRightInd/>
        <w:contextualSpacing w:val="0"/>
        <w:rPr>
          <w:sz w:val="22"/>
          <w:szCs w:val="22"/>
        </w:rPr>
      </w:pPr>
      <w:r w:rsidRPr="0005030C">
        <w:rPr>
          <w:sz w:val="22"/>
          <w:szCs w:val="22"/>
        </w:rPr>
        <w:t xml:space="preserve">In what areas of your life are you tempted to make a name for yourself? </w:t>
      </w:r>
    </w:p>
    <w:p w:rsidR="0005030C" w:rsidRDefault="0005030C" w:rsidP="0005030C">
      <w:pPr>
        <w:pStyle w:val="ListParagraph"/>
        <w:widowControl/>
        <w:numPr>
          <w:ilvl w:val="0"/>
          <w:numId w:val="20"/>
        </w:numPr>
        <w:autoSpaceDE/>
        <w:autoSpaceDN/>
        <w:adjustRightInd/>
        <w:contextualSpacing w:val="0"/>
        <w:rPr>
          <w:sz w:val="22"/>
          <w:szCs w:val="22"/>
        </w:rPr>
      </w:pPr>
      <w:r>
        <w:rPr>
          <w:sz w:val="22"/>
          <w:szCs w:val="22"/>
        </w:rPr>
        <w:t>Knowing that you share the Imago Dei (image of God) with all other people, and that you share the same family origins in Adam and Noah with all other people, how does that give you both dignity and humility in your relationships with others?  </w:t>
      </w:r>
    </w:p>
    <w:p w:rsidR="0005030C" w:rsidRDefault="0005030C" w:rsidP="0005030C">
      <w:pPr>
        <w:rPr>
          <w:rFonts w:eastAsiaTheme="minorHAnsi"/>
          <w:sz w:val="22"/>
          <w:szCs w:val="22"/>
        </w:rPr>
      </w:pPr>
    </w:p>
    <w:bookmarkEnd w:id="1"/>
    <w:p w:rsidR="0005030C" w:rsidRPr="00504B63" w:rsidRDefault="0005030C" w:rsidP="007F359C">
      <w:pPr>
        <w:widowControl/>
        <w:jc w:val="both"/>
        <w:rPr>
          <w:rFonts w:ascii="Garamond" w:hAnsi="Garamond"/>
          <w:b/>
          <w:bCs/>
          <w:sz w:val="28"/>
          <w:szCs w:val="28"/>
        </w:rPr>
      </w:pPr>
    </w:p>
    <w:p w:rsidR="009B6B86" w:rsidRDefault="009B6B86" w:rsidP="009B6B86">
      <w:pPr>
        <w:pStyle w:val="ListParagraph"/>
        <w:widowControl/>
        <w:jc w:val="both"/>
        <w:rPr>
          <w:rFonts w:ascii="Garamond" w:hAnsi="Garamond"/>
          <w:b/>
          <w:bCs/>
          <w:sz w:val="28"/>
          <w:szCs w:val="28"/>
        </w:rPr>
      </w:pPr>
    </w:p>
    <w:p w:rsidR="009B6B86" w:rsidRDefault="009B6B86" w:rsidP="009B6B86">
      <w:pPr>
        <w:pStyle w:val="ListParagraph"/>
        <w:widowControl/>
        <w:jc w:val="both"/>
        <w:rPr>
          <w:rFonts w:ascii="Garamond" w:hAnsi="Garamond"/>
          <w:b/>
          <w:bCs/>
          <w:sz w:val="28"/>
          <w:szCs w:val="28"/>
        </w:rPr>
      </w:pPr>
    </w:p>
    <w:p w:rsidR="009B6B86" w:rsidRDefault="009B6B86" w:rsidP="00FE33F7">
      <w:pPr>
        <w:widowControl/>
        <w:jc w:val="both"/>
        <w:rPr>
          <w:rFonts w:ascii="Garamond" w:hAnsi="Garamond"/>
          <w:b/>
          <w:bCs/>
          <w:sz w:val="28"/>
          <w:szCs w:val="28"/>
        </w:rPr>
      </w:pPr>
    </w:p>
    <w:p w:rsidR="009B6B86" w:rsidRDefault="009B6B86" w:rsidP="00FE33F7">
      <w:pPr>
        <w:widowControl/>
        <w:jc w:val="both"/>
        <w:rPr>
          <w:rFonts w:ascii="Garamond" w:hAnsi="Garamond"/>
          <w:b/>
          <w:bCs/>
          <w:sz w:val="28"/>
          <w:szCs w:val="28"/>
        </w:rPr>
      </w:pPr>
    </w:p>
    <w:sectPr w:rsidR="009B6B86" w:rsidSect="00706B0F">
      <w:headerReference w:type="even" r:id="rId7"/>
      <w:headerReference w:type="default" r:id="rId8"/>
      <w:footerReference w:type="default" r:id="rId9"/>
      <w:footerReference w:type="first" r:id="rId10"/>
      <w:endnotePr>
        <w:numFmt w:val="decimal"/>
      </w:endnotePr>
      <w:pgSz w:w="12240" w:h="15840"/>
      <w:pgMar w:top="1440" w:right="1440" w:bottom="1440" w:left="1440" w:header="576" w:footer="57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5E1" w:rsidRDefault="005065E1" w:rsidP="005065E1">
      <w:r>
        <w:separator/>
      </w:r>
    </w:p>
  </w:endnote>
  <w:endnote w:type="continuationSeparator" w:id="0">
    <w:p w:rsidR="005065E1" w:rsidRDefault="005065E1" w:rsidP="0050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965174"/>
      <w:docPartObj>
        <w:docPartGallery w:val="Page Numbers (Bottom of Page)"/>
        <w:docPartUnique/>
      </w:docPartObj>
    </w:sdtPr>
    <w:sdtEndPr>
      <w:rPr>
        <w:noProof/>
      </w:rPr>
    </w:sdtEndPr>
    <w:sdtContent>
      <w:p w:rsidR="005065E1" w:rsidRDefault="005065E1" w:rsidP="005065E1">
        <w:pPr>
          <w:pStyle w:val="Footer"/>
          <w:jc w:val="right"/>
        </w:pPr>
        <w:r>
          <w:fldChar w:fldCharType="begin"/>
        </w:r>
        <w:r>
          <w:instrText xml:space="preserve"> PAGE   \* MERGEFORMAT </w:instrText>
        </w:r>
        <w:r>
          <w:fldChar w:fldCharType="separate"/>
        </w:r>
        <w:r>
          <w:t>1</w:t>
        </w:r>
        <w:r>
          <w:rPr>
            <w:noProof/>
          </w:rPr>
          <w:fldChar w:fldCharType="end"/>
        </w:r>
      </w:p>
    </w:sdtContent>
  </w:sdt>
  <w:p w:rsidR="005065E1" w:rsidRPr="005065E1" w:rsidRDefault="00E116B7" w:rsidP="005065E1">
    <w:pPr>
      <w:pStyle w:val="Footer"/>
      <w:rPr>
        <w:rFonts w:ascii="Garamond" w:hAnsi="Garamond"/>
      </w:rPr>
    </w:pPr>
    <w:r>
      <w:rPr>
        <w:rFonts w:ascii="Garamond" w:hAnsi="Garamond"/>
      </w:rPr>
      <w:t xml:space="preserve">AMEN Handout </w:t>
    </w:r>
    <w:r w:rsidR="009B6B86">
      <w:rPr>
        <w:rFonts w:ascii="Garamond" w:hAnsi="Garamond"/>
      </w:rPr>
      <w:t>10/</w:t>
    </w:r>
    <w:r w:rsidR="00504B63">
      <w:rPr>
        <w:rFonts w:ascii="Garamond" w:hAnsi="Garamond"/>
      </w:rPr>
      <w:t>30-31/2019</w:t>
    </w:r>
  </w:p>
  <w:p w:rsidR="005065E1" w:rsidRDefault="00506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B63" w:rsidRDefault="00504B63">
    <w:pPr>
      <w:pStyle w:val="Footer"/>
    </w:pPr>
    <w:r>
      <w:t>AMEN Handout 10/30-31/2019</w:t>
    </w:r>
  </w:p>
  <w:p w:rsidR="005065E1" w:rsidRPr="005065E1" w:rsidRDefault="005065E1">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5E1" w:rsidRDefault="005065E1" w:rsidP="005065E1">
      <w:r>
        <w:separator/>
      </w:r>
    </w:p>
  </w:footnote>
  <w:footnote w:type="continuationSeparator" w:id="0">
    <w:p w:rsidR="005065E1" w:rsidRDefault="005065E1" w:rsidP="0050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718" w:rsidRDefault="00290B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2E0718" w:rsidRDefault="000503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718" w:rsidRDefault="0005030C">
    <w:pPr>
      <w:ind w:right="720"/>
    </w:pPr>
  </w:p>
  <w:p w:rsidR="002E0718" w:rsidRDefault="0005030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703"/>
    <w:multiLevelType w:val="hybridMultilevel"/>
    <w:tmpl w:val="5EB245CC"/>
    <w:lvl w:ilvl="0" w:tplc="356E297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CB322A"/>
    <w:multiLevelType w:val="hybridMultilevel"/>
    <w:tmpl w:val="10109044"/>
    <w:lvl w:ilvl="0" w:tplc="778230E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0E8A07FC"/>
    <w:multiLevelType w:val="hybridMultilevel"/>
    <w:tmpl w:val="23EC678E"/>
    <w:lvl w:ilvl="0" w:tplc="74123906">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6376E7"/>
    <w:multiLevelType w:val="hybridMultilevel"/>
    <w:tmpl w:val="EE5E0FA2"/>
    <w:lvl w:ilvl="0" w:tplc="0D3C0B8A">
      <w:start w:val="1"/>
      <w:numFmt w:val="decimal"/>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116917F6"/>
    <w:multiLevelType w:val="hybridMultilevel"/>
    <w:tmpl w:val="DD943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40D44"/>
    <w:multiLevelType w:val="hybridMultilevel"/>
    <w:tmpl w:val="C0AAD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406611"/>
    <w:multiLevelType w:val="hybridMultilevel"/>
    <w:tmpl w:val="04405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C12FB"/>
    <w:multiLevelType w:val="hybridMultilevel"/>
    <w:tmpl w:val="B9103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04A99"/>
    <w:multiLevelType w:val="hybridMultilevel"/>
    <w:tmpl w:val="07742A60"/>
    <w:lvl w:ilvl="0" w:tplc="2DEAEFC2">
      <w:start w:val="1"/>
      <w:numFmt w:val="decimal"/>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3F0D176F"/>
    <w:multiLevelType w:val="hybridMultilevel"/>
    <w:tmpl w:val="01706D42"/>
    <w:lvl w:ilvl="0" w:tplc="015225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D7F2D"/>
    <w:multiLevelType w:val="hybridMultilevel"/>
    <w:tmpl w:val="D1122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E0EDD"/>
    <w:multiLevelType w:val="hybridMultilevel"/>
    <w:tmpl w:val="2A4E4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FAA780E"/>
    <w:multiLevelType w:val="hybridMultilevel"/>
    <w:tmpl w:val="95743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27701"/>
    <w:multiLevelType w:val="hybridMultilevel"/>
    <w:tmpl w:val="CCD0F40E"/>
    <w:lvl w:ilvl="0" w:tplc="9B629E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D328CA"/>
    <w:multiLevelType w:val="hybridMultilevel"/>
    <w:tmpl w:val="8E328B2C"/>
    <w:lvl w:ilvl="0" w:tplc="6BF295F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9F1FDC"/>
    <w:multiLevelType w:val="hybridMultilevel"/>
    <w:tmpl w:val="DD943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A422A0"/>
    <w:multiLevelType w:val="hybridMultilevel"/>
    <w:tmpl w:val="4118B382"/>
    <w:lvl w:ilvl="0" w:tplc="A72859B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7" w15:restartNumberingAfterBreak="0">
    <w:nsid w:val="6BA31713"/>
    <w:multiLevelType w:val="hybridMultilevel"/>
    <w:tmpl w:val="A16C243E"/>
    <w:lvl w:ilvl="0" w:tplc="CF92905C">
      <w:start w:val="1"/>
      <w:numFmt w:val="upperLetter"/>
      <w:lvlText w:val="%1."/>
      <w:lvlJc w:val="left"/>
      <w:pPr>
        <w:ind w:left="1125" w:hanging="405"/>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996743"/>
    <w:multiLevelType w:val="hybridMultilevel"/>
    <w:tmpl w:val="0BA4E0BE"/>
    <w:lvl w:ilvl="0" w:tplc="72524ED4">
      <w:start w:val="1"/>
      <w:numFmt w:val="upperLetter"/>
      <w:lvlText w:val="%1."/>
      <w:lvlJc w:val="left"/>
      <w:pPr>
        <w:ind w:left="1125" w:hanging="405"/>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num>
  <w:num w:numId="6">
    <w:abstractNumId w:val="2"/>
  </w:num>
  <w:num w:numId="7">
    <w:abstractNumId w:val="16"/>
  </w:num>
  <w:num w:numId="8">
    <w:abstractNumId w:val="7"/>
  </w:num>
  <w:num w:numId="9">
    <w:abstractNumId w:val="1"/>
  </w:num>
  <w:num w:numId="10">
    <w:abstractNumId w:val="3"/>
  </w:num>
  <w:num w:numId="11">
    <w:abstractNumId w:val="8"/>
  </w:num>
  <w:num w:numId="12">
    <w:abstractNumId w:val="6"/>
  </w:num>
  <w:num w:numId="13">
    <w:abstractNumId w:val="10"/>
  </w:num>
  <w:num w:numId="14">
    <w:abstractNumId w:val="9"/>
  </w:num>
  <w:num w:numId="15">
    <w:abstractNumId w:val="12"/>
  </w:num>
  <w:num w:numId="16">
    <w:abstractNumId w:val="4"/>
  </w:num>
  <w:num w:numId="17">
    <w:abstractNumId w:val="0"/>
  </w:num>
  <w:num w:numId="18">
    <w:abstractNumId w:val="1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C1"/>
    <w:rsid w:val="0005030C"/>
    <w:rsid w:val="00055173"/>
    <w:rsid w:val="000E533C"/>
    <w:rsid w:val="001D3E93"/>
    <w:rsid w:val="00290BB6"/>
    <w:rsid w:val="002B7FFB"/>
    <w:rsid w:val="0039442F"/>
    <w:rsid w:val="003A7BC1"/>
    <w:rsid w:val="00504B63"/>
    <w:rsid w:val="005065E1"/>
    <w:rsid w:val="005661E4"/>
    <w:rsid w:val="005B40B7"/>
    <w:rsid w:val="006313E7"/>
    <w:rsid w:val="006F2F2F"/>
    <w:rsid w:val="00787D5F"/>
    <w:rsid w:val="007F359C"/>
    <w:rsid w:val="0086730C"/>
    <w:rsid w:val="00977461"/>
    <w:rsid w:val="00991063"/>
    <w:rsid w:val="009B6B86"/>
    <w:rsid w:val="00A05E1A"/>
    <w:rsid w:val="00AE72F5"/>
    <w:rsid w:val="00C96526"/>
    <w:rsid w:val="00CD2AB6"/>
    <w:rsid w:val="00E116B7"/>
    <w:rsid w:val="00E90B73"/>
    <w:rsid w:val="00F619CE"/>
    <w:rsid w:val="00F769C0"/>
    <w:rsid w:val="00FC23D6"/>
    <w:rsid w:val="00FD7C5A"/>
    <w:rsid w:val="00FE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4CC0F"/>
  <w15:chartTrackingRefBased/>
  <w15:docId w15:val="{4BECE450-C093-4D5E-BD7C-C744C7EC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BC1"/>
    <w:pPr>
      <w:widowControl w:val="0"/>
      <w:autoSpaceDE w:val="0"/>
      <w:autoSpaceDN w:val="0"/>
      <w:adjustRightInd w:val="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FC23D6"/>
    <w:pPr>
      <w:framePr w:w="7920" w:h="1980" w:hRule="exact" w:hSpace="180" w:wrap="auto" w:hAnchor="page" w:xAlign="center" w:yAlign="bottom"/>
      <w:widowControl/>
      <w:autoSpaceDE/>
      <w:autoSpaceDN/>
      <w:adjustRightInd/>
      <w:ind w:left="2880"/>
    </w:pPr>
    <w:rPr>
      <w:rFonts w:ascii="Garamond" w:eastAsiaTheme="majorEastAsia" w:hAnsi="Garamond" w:cstheme="majorBidi"/>
      <w:sz w:val="24"/>
    </w:rPr>
  </w:style>
  <w:style w:type="paragraph" w:styleId="Header">
    <w:name w:val="header"/>
    <w:basedOn w:val="Normal"/>
    <w:link w:val="HeaderChar"/>
    <w:rsid w:val="003A7BC1"/>
    <w:pPr>
      <w:tabs>
        <w:tab w:val="center" w:pos="4320"/>
        <w:tab w:val="right" w:pos="8640"/>
      </w:tabs>
    </w:pPr>
  </w:style>
  <w:style w:type="character" w:customStyle="1" w:styleId="HeaderChar">
    <w:name w:val="Header Char"/>
    <w:basedOn w:val="DefaultParagraphFont"/>
    <w:link w:val="Header"/>
    <w:rsid w:val="003A7BC1"/>
    <w:rPr>
      <w:rFonts w:ascii="Times New Roman" w:eastAsia="Times New Roman" w:hAnsi="Times New Roman" w:cs="Times New Roman"/>
      <w:sz w:val="20"/>
      <w:szCs w:val="24"/>
    </w:rPr>
  </w:style>
  <w:style w:type="character" w:styleId="PageNumber">
    <w:name w:val="page number"/>
    <w:basedOn w:val="DefaultParagraphFont"/>
    <w:rsid w:val="003A7BC1"/>
  </w:style>
  <w:style w:type="paragraph" w:styleId="Title">
    <w:name w:val="Title"/>
    <w:basedOn w:val="Normal"/>
    <w:link w:val="TitleChar"/>
    <w:qFormat/>
    <w:rsid w:val="003A7BC1"/>
    <w:pPr>
      <w:tabs>
        <w:tab w:val="left" w:pos="1152"/>
        <w:tab w:val="left" w:pos="1584"/>
        <w:tab w:val="left" w:pos="2016"/>
        <w:tab w:val="left" w:pos="2448"/>
      </w:tabs>
      <w:ind w:left="720"/>
      <w:jc w:val="center"/>
    </w:pPr>
    <w:rPr>
      <w:b/>
      <w:bCs/>
      <w:sz w:val="24"/>
    </w:rPr>
  </w:style>
  <w:style w:type="character" w:customStyle="1" w:styleId="TitleChar">
    <w:name w:val="Title Char"/>
    <w:basedOn w:val="DefaultParagraphFont"/>
    <w:link w:val="Title"/>
    <w:rsid w:val="003A7BC1"/>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5065E1"/>
    <w:pPr>
      <w:tabs>
        <w:tab w:val="center" w:pos="4680"/>
        <w:tab w:val="right" w:pos="9360"/>
      </w:tabs>
    </w:pPr>
  </w:style>
  <w:style w:type="character" w:customStyle="1" w:styleId="FooterChar">
    <w:name w:val="Footer Char"/>
    <w:basedOn w:val="DefaultParagraphFont"/>
    <w:link w:val="Footer"/>
    <w:uiPriority w:val="99"/>
    <w:rsid w:val="005065E1"/>
    <w:rPr>
      <w:rFonts w:ascii="Times New Roman" w:eastAsia="Times New Roman" w:hAnsi="Times New Roman" w:cs="Times New Roman"/>
      <w:sz w:val="20"/>
      <w:szCs w:val="24"/>
    </w:rPr>
  </w:style>
  <w:style w:type="paragraph" w:styleId="ListParagraph">
    <w:name w:val="List Paragraph"/>
    <w:basedOn w:val="Normal"/>
    <w:uiPriority w:val="34"/>
    <w:qFormat/>
    <w:rsid w:val="006F2F2F"/>
    <w:pPr>
      <w:ind w:left="720"/>
      <w:contextualSpacing/>
    </w:pPr>
  </w:style>
  <w:style w:type="paragraph" w:styleId="BalloonText">
    <w:name w:val="Balloon Text"/>
    <w:basedOn w:val="Normal"/>
    <w:link w:val="BalloonTextChar"/>
    <w:uiPriority w:val="99"/>
    <w:semiHidden/>
    <w:unhideWhenUsed/>
    <w:rsid w:val="00F61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9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7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Coop</dc:creator>
  <cp:keywords/>
  <dc:description/>
  <cp:lastModifiedBy>Suzanne Saunders</cp:lastModifiedBy>
  <cp:revision>2</cp:revision>
  <cp:lastPrinted>2019-02-06T15:29:00Z</cp:lastPrinted>
  <dcterms:created xsi:type="dcterms:W3CDTF">2019-11-06T20:39:00Z</dcterms:created>
  <dcterms:modified xsi:type="dcterms:W3CDTF">2019-11-06T20:39:00Z</dcterms:modified>
</cp:coreProperties>
</file>